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FB07BB" w14:textId="498D6AB7"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58241" behindDoc="0" locked="0" layoutInCell="1" allowOverlap="1" wp14:anchorId="7C60FB71" wp14:editId="2F9B162A">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42046177"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60FB71" id="_x0000_t202" coordsize="21600,21600" o:spt="202" path="m,l,21600r21600,l21600,xe">
                <v:stroke joinstyle="miter"/>
                <v:path gradientshapeok="t" o:connecttype="rect"/>
              </v:shapetype>
              <v:shape id="Text Box 2" o:spid="_x0000_s1026" type="#_x0000_t202" style="position:absolute;margin-left:1.8pt;margin-top:.15pt;width:454.4pt;height:49.2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42046177"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D0664C">
        <w:rPr>
          <w:b/>
          <w:color w:val="007C31"/>
          <w:sz w:val="48"/>
          <w:szCs w:val="48"/>
        </w:rPr>
        <w:t>248</w:t>
      </w:r>
      <w:r w:rsidR="00C30802" w:rsidRPr="00C30802">
        <w:rPr>
          <w:b/>
          <w:color w:val="007C31"/>
          <w:sz w:val="48"/>
          <w:szCs w:val="48"/>
        </w:rPr>
        <w:t xml:space="preserve"> ‘</w:t>
      </w:r>
      <w:r w:rsidR="00070F39">
        <w:rPr>
          <w:b/>
          <w:color w:val="007C31"/>
          <w:sz w:val="48"/>
          <w:szCs w:val="48"/>
        </w:rPr>
        <w:t>Requirements</w:t>
      </w:r>
      <w:r w:rsidR="00FB683E">
        <w:rPr>
          <w:b/>
          <w:color w:val="007C31"/>
          <w:sz w:val="48"/>
          <w:szCs w:val="48"/>
        </w:rPr>
        <w:t xml:space="preserve"> for DCC</w:t>
      </w:r>
      <w:r w:rsidR="00070F39">
        <w:rPr>
          <w:b/>
          <w:color w:val="007C31"/>
          <w:sz w:val="48"/>
          <w:szCs w:val="48"/>
        </w:rPr>
        <w:t xml:space="preserve"> Gateway Connection</w:t>
      </w:r>
      <w:r w:rsidR="00B6642A">
        <w:rPr>
          <w:b/>
          <w:color w:val="007C31"/>
          <w:sz w:val="48"/>
          <w:szCs w:val="48"/>
        </w:rPr>
        <w:t>’</w:t>
      </w:r>
    </w:p>
    <w:p w14:paraId="49646F45"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2D0D77D8" w14:textId="77777777" w:rsidR="00C30802" w:rsidRDefault="00AF2270" w:rsidP="00C30802">
      <w:pPr>
        <w:pStyle w:val="Subtitle"/>
      </w:pPr>
      <w:r>
        <w:t>Responding to this consultation</w:t>
      </w:r>
    </w:p>
    <w:p w14:paraId="78BB61C5" w14:textId="43F02961" w:rsidR="00675414" w:rsidRDefault="00675414" w:rsidP="00675414">
      <w:r>
        <w:t xml:space="preserve">This is the Modification Report Consultation for </w:t>
      </w:r>
      <w:hyperlink r:id="rId11" w:history="1">
        <w:r w:rsidR="00D47033" w:rsidRPr="002F202E">
          <w:rPr>
            <w:rStyle w:val="Hyperlink"/>
          </w:rPr>
          <w:t>MP</w:t>
        </w:r>
        <w:r w:rsidR="00B6642A" w:rsidRPr="002F202E">
          <w:rPr>
            <w:rStyle w:val="Hyperlink"/>
          </w:rPr>
          <w:t>248</w:t>
        </w:r>
        <w:r w:rsidRPr="002F202E">
          <w:rPr>
            <w:rStyle w:val="Hyperlink"/>
          </w:rPr>
          <w:t xml:space="preserve"> ‘</w:t>
        </w:r>
        <w:r w:rsidR="008D05A5" w:rsidRPr="002F202E">
          <w:rPr>
            <w:rStyle w:val="Hyperlink"/>
          </w:rPr>
          <w:t>Requirements for DCC Gateway Connection’</w:t>
        </w:r>
      </w:hyperlink>
      <w:r>
        <w:t>.</w:t>
      </w:r>
    </w:p>
    <w:p w14:paraId="47A2CDA2"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4BB79E7C" w14:textId="24DA1B0C"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2F202E">
        <w:t>248</w:t>
      </w:r>
      <w:r>
        <w:t xml:space="preserve"> </w:t>
      </w:r>
      <w:r w:rsidR="006A08A5">
        <w:t>Modification Report</w:t>
      </w:r>
      <w:r>
        <w:t xml:space="preserve"> Consultation response’.</w:t>
      </w:r>
    </w:p>
    <w:p w14:paraId="5E47E4B2" w14:textId="248C7F3E" w:rsidR="00C30802" w:rsidRDefault="00AF2270" w:rsidP="00AF2270">
      <w:r>
        <w:t xml:space="preserve">If you have any questions or wish to respond verbally, please contact </w:t>
      </w:r>
      <w:r w:rsidR="002F202E">
        <w:t>Mohammedanwar Sumro</w:t>
      </w:r>
      <w:r>
        <w:t xml:space="preserve"> on 020 </w:t>
      </w:r>
      <w:r w:rsidR="009E45E2">
        <w:t>3934 4506</w:t>
      </w:r>
      <w:r>
        <w:t xml:space="preserve"> or email </w:t>
      </w:r>
      <w:hyperlink r:id="rId13" w:history="1">
        <w:r w:rsidRPr="00711D1D">
          <w:rPr>
            <w:rStyle w:val="Hyperlink"/>
          </w:rPr>
          <w:t>sec.change@gemserv.com</w:t>
        </w:r>
      </w:hyperlink>
      <w:r>
        <w:t>.</w:t>
      </w:r>
    </w:p>
    <w:p w14:paraId="071D5EDA" w14:textId="77777777" w:rsidR="00AF2270" w:rsidRDefault="00AF2270" w:rsidP="00AF2270">
      <w:pPr>
        <w:pStyle w:val="Subtitle"/>
      </w:pPr>
      <w:r>
        <w:t>Deadline for responses</w:t>
      </w:r>
    </w:p>
    <w:p w14:paraId="0CCC910A" w14:textId="492DB0DB" w:rsidR="00AF2270" w:rsidRDefault="00AF2270" w:rsidP="00C30802">
      <w:r>
        <w:t xml:space="preserve">This consultation will close at </w:t>
      </w:r>
      <w:r w:rsidRPr="008D29ED">
        <w:rPr>
          <w:b/>
        </w:rPr>
        <w:t>17:00</w:t>
      </w:r>
      <w:r>
        <w:t xml:space="preserve"> on </w:t>
      </w:r>
      <w:r w:rsidR="00EB25BD" w:rsidRPr="00EB25BD">
        <w:rPr>
          <w:b/>
        </w:rPr>
        <w:t xml:space="preserve">Wednesday 7 </w:t>
      </w:r>
      <w:r w:rsidR="009D5B67">
        <w:rPr>
          <w:b/>
        </w:rPr>
        <w:t>August</w:t>
      </w:r>
      <w:r w:rsidR="00EB25BD" w:rsidRPr="00EB25BD">
        <w:rPr>
          <w:b/>
        </w:rPr>
        <w:t xml:space="preserve"> 2024</w:t>
      </w:r>
      <w:r w:rsidRPr="00EB25BD">
        <w:t>.</w:t>
      </w:r>
      <w:r>
        <w:t xml:space="preserve"> </w:t>
      </w:r>
    </w:p>
    <w:p w14:paraId="1EE4D6D2" w14:textId="77777777" w:rsidR="00AF2270" w:rsidRDefault="00AF2270" w:rsidP="00C30802">
      <w:r>
        <w:t xml:space="preserve">The </w:t>
      </w:r>
      <w:r w:rsidR="006A08A5">
        <w:t>Change Board</w:t>
      </w:r>
      <w:r>
        <w:t xml:space="preserve"> may not be able to consider late responses.</w:t>
      </w:r>
    </w:p>
    <w:p w14:paraId="4C11F3E1" w14:textId="77777777" w:rsidR="00C30802" w:rsidRDefault="00C30802" w:rsidP="00C30802"/>
    <w:p w14:paraId="67C5E46A" w14:textId="77777777" w:rsidR="00675414" w:rsidRDefault="00675414" w:rsidP="00C30802">
      <w:pPr>
        <w:pStyle w:val="Subtitle"/>
        <w:pageBreakBefore/>
      </w:pPr>
      <w:r>
        <w:lastRenderedPageBreak/>
        <w:t>Summary of the proposal</w:t>
      </w:r>
    </w:p>
    <w:p w14:paraId="2DD8A301" w14:textId="77777777" w:rsidR="00675414" w:rsidRDefault="00675414" w:rsidP="00675414">
      <w:pPr>
        <w:pStyle w:val="Heading2"/>
      </w:pPr>
      <w:r>
        <w:t>What is the issue?</w:t>
      </w:r>
    </w:p>
    <w:p w14:paraId="286A71FE" w14:textId="56017196" w:rsidR="004D40E3" w:rsidRDefault="004D40E3" w:rsidP="004D40E3">
      <w:r>
        <w:t xml:space="preserve">When the </w:t>
      </w:r>
      <w:r w:rsidR="00C522D4">
        <w:t>Smart Energy Code (</w:t>
      </w:r>
      <w:r>
        <w:t>SEC</w:t>
      </w:r>
      <w:r w:rsidR="00C522D4">
        <w:t>)</w:t>
      </w:r>
      <w:r>
        <w:t xml:space="preserve"> first came into effect in September 2013, it did not cater for a virtual cloud-based infrastructure. However, technology has advanced, and the </w:t>
      </w:r>
      <w:r w:rsidR="00C522D4">
        <w:t>Central Switching Service (</w:t>
      </w:r>
      <w:r>
        <w:t>CSS</w:t>
      </w:r>
      <w:r w:rsidR="00C522D4">
        <w:t>)</w:t>
      </w:r>
      <w:r>
        <w:t xml:space="preserve"> is an example of a secure industry system that is cloud based. The current wording in the SEC creates an obstacle for new entrants who prefer a more cost-effective option rather than building a physical infrastructure to establish transfer of information via their</w:t>
      </w:r>
      <w:r w:rsidR="00060461">
        <w:t xml:space="preserve"> Data Communication Company (</w:t>
      </w:r>
      <w:r>
        <w:t>DCC</w:t>
      </w:r>
      <w:r w:rsidR="00060461">
        <w:t>)</w:t>
      </w:r>
      <w:r>
        <w:t xml:space="preserve"> Gateway Connection. </w:t>
      </w:r>
    </w:p>
    <w:p w14:paraId="16A3F10C" w14:textId="77777777" w:rsidR="004D40E3" w:rsidRDefault="004D40E3" w:rsidP="004D40E3">
      <w:r>
        <w:t>As currently written, the SEC does not allow for direct virtual gateway connectivity between any Party and the DCC.</w:t>
      </w:r>
    </w:p>
    <w:p w14:paraId="69539687" w14:textId="77777777" w:rsidR="00675414" w:rsidRPr="00F43305" w:rsidRDefault="00675414" w:rsidP="00675414"/>
    <w:p w14:paraId="46C297FA" w14:textId="77777777" w:rsidR="00675414" w:rsidRDefault="00675414" w:rsidP="00675414">
      <w:pPr>
        <w:pStyle w:val="Heading2"/>
      </w:pPr>
      <w:r>
        <w:t>What is the solution?</w:t>
      </w:r>
    </w:p>
    <w:p w14:paraId="312FB326" w14:textId="77777777" w:rsidR="00266483" w:rsidRDefault="00266483" w:rsidP="00266483">
      <w:r>
        <w:t>The Proposed Solution updates the definition of a DCC Gateway Connection to highlight that a virtual cloud-based connection is permissible for RDPs. Along with other amendments to appendices and sections within the SEC for alignment. This will allow the DCC to share the data flows with them without the need for a physical connection.</w:t>
      </w:r>
    </w:p>
    <w:p w14:paraId="565CDAE2" w14:textId="77777777" w:rsidR="00675414" w:rsidRDefault="00675414" w:rsidP="00675414"/>
    <w:p w14:paraId="4345F7CD" w14:textId="77777777" w:rsidR="00675414" w:rsidRDefault="00675414" w:rsidP="00675414">
      <w:pPr>
        <w:pStyle w:val="Heading2"/>
      </w:pPr>
      <w:r>
        <w:t>Will I be impacted?</w:t>
      </w:r>
    </w:p>
    <w:p w14:paraId="6E405C4B" w14:textId="4FE8EBC5" w:rsidR="00675414" w:rsidRDefault="00675414" w:rsidP="00675414">
      <w:r>
        <w:t>MP</w:t>
      </w:r>
      <w:r w:rsidR="00114FFB">
        <w:t>248</w:t>
      </w:r>
      <w:r>
        <w:t xml:space="preserve"> is expected to impact the following SEC Parties:</w:t>
      </w:r>
    </w:p>
    <w:p w14:paraId="3621ADDF" w14:textId="24027BA3" w:rsidR="00675414" w:rsidRPr="00A90CE1" w:rsidRDefault="00476E65" w:rsidP="00675414">
      <w:pPr>
        <w:pStyle w:val="ListParagraph"/>
      </w:pPr>
      <w:r w:rsidRPr="00A90CE1">
        <w:t>Electricity Network Operators</w:t>
      </w:r>
    </w:p>
    <w:p w14:paraId="5F27914B" w14:textId="5FF891B7" w:rsidR="00476E65" w:rsidRPr="00A90CE1" w:rsidRDefault="00476E65" w:rsidP="00675414">
      <w:pPr>
        <w:pStyle w:val="ListParagraph"/>
      </w:pPr>
      <w:r w:rsidRPr="00A90CE1">
        <w:t>Gas Network Operators</w:t>
      </w:r>
    </w:p>
    <w:p w14:paraId="0BF1A105" w14:textId="2C6207AD" w:rsidR="00476E65" w:rsidRPr="00A90CE1" w:rsidRDefault="00476E65" w:rsidP="00675414">
      <w:pPr>
        <w:pStyle w:val="ListParagraph"/>
      </w:pPr>
      <w:r w:rsidRPr="00A90CE1">
        <w:t>DCC</w:t>
      </w:r>
    </w:p>
    <w:p w14:paraId="45180AF8" w14:textId="77777777" w:rsidR="00675414" w:rsidRPr="00675414" w:rsidRDefault="00675414" w:rsidP="00675414">
      <w:r>
        <w:t>Full details of how this modification may impact you can be found in the Modification Report.</w:t>
      </w:r>
    </w:p>
    <w:p w14:paraId="4669A675"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1A872DC3" w14:textId="77777777" w:rsidTr="00FD220E">
        <w:trPr>
          <w:tblHeader/>
        </w:trPr>
        <w:tc>
          <w:tcPr>
            <w:tcW w:w="5000" w:type="pct"/>
            <w:gridSpan w:val="2"/>
            <w:shd w:val="clear" w:color="auto" w:fill="007C31"/>
          </w:tcPr>
          <w:p w14:paraId="5E23B297" w14:textId="77777777" w:rsidR="00E25A4D" w:rsidRPr="00687160" w:rsidRDefault="00E25A4D" w:rsidP="00FD220E">
            <w:pPr>
              <w:pStyle w:val="Questiontitle"/>
              <w:rPr>
                <w:color w:val="007C31"/>
              </w:rPr>
            </w:pPr>
            <w:r>
              <w:t>Respondent details</w:t>
            </w:r>
          </w:p>
        </w:tc>
      </w:tr>
      <w:tr w:rsidR="00E25A4D" w14:paraId="1543EB9D" w14:textId="77777777" w:rsidTr="00E25A4D">
        <w:tc>
          <w:tcPr>
            <w:tcW w:w="1400" w:type="pct"/>
          </w:tcPr>
          <w:p w14:paraId="4EF362B0" w14:textId="77777777" w:rsidR="00E25A4D" w:rsidRPr="00C30802" w:rsidRDefault="00E25A4D" w:rsidP="00FD220E">
            <w:pPr>
              <w:pStyle w:val="Questionbodytext"/>
              <w:rPr>
                <w:b/>
              </w:rPr>
            </w:pPr>
            <w:r>
              <w:rPr>
                <w:b/>
              </w:rPr>
              <w:t>Name</w:t>
            </w:r>
          </w:p>
        </w:tc>
        <w:sdt>
          <w:sdtPr>
            <w:id w:val="-754973557"/>
            <w:placeholder>
              <w:docPart w:val="6DEA053A51DD4A00A50A0BACE2BC5182"/>
            </w:placeholder>
            <w:temporary/>
            <w:showingPlcHdr/>
            <w15:appearance w15:val="hidden"/>
          </w:sdtPr>
          <w:sdtContent>
            <w:tc>
              <w:tcPr>
                <w:tcW w:w="3600" w:type="pct"/>
              </w:tcPr>
              <w:p w14:paraId="6A1DD366"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261F1052" w14:textId="77777777" w:rsidTr="00E25A4D">
        <w:tc>
          <w:tcPr>
            <w:tcW w:w="1400" w:type="pct"/>
          </w:tcPr>
          <w:p w14:paraId="69B2ADAA" w14:textId="77777777" w:rsidR="00E25A4D" w:rsidRPr="00C30802" w:rsidRDefault="00E25A4D" w:rsidP="00FD220E">
            <w:pPr>
              <w:pStyle w:val="Questionbodytext"/>
              <w:rPr>
                <w:b/>
              </w:rPr>
            </w:pPr>
            <w:r>
              <w:rPr>
                <w:b/>
              </w:rPr>
              <w:t>Organisation</w:t>
            </w:r>
          </w:p>
        </w:tc>
        <w:sdt>
          <w:sdtPr>
            <w:id w:val="-1476146406"/>
            <w:placeholder>
              <w:docPart w:val="FEECCB03BD02413FA75461E18036134A"/>
            </w:placeholder>
            <w:temporary/>
            <w:showingPlcHdr/>
            <w15:appearance w15:val="hidden"/>
          </w:sdtPr>
          <w:sdtContent>
            <w:tc>
              <w:tcPr>
                <w:tcW w:w="3600" w:type="pct"/>
              </w:tcPr>
              <w:p w14:paraId="06BD457A"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0DEE951E" w14:textId="77777777" w:rsidTr="00E25A4D">
        <w:tc>
          <w:tcPr>
            <w:tcW w:w="1400" w:type="pct"/>
          </w:tcPr>
          <w:p w14:paraId="10C1D9B5" w14:textId="77777777" w:rsidR="00E25A4D" w:rsidRDefault="00E25A4D" w:rsidP="00FD220E">
            <w:pPr>
              <w:pStyle w:val="Questionbodytext"/>
              <w:rPr>
                <w:b/>
              </w:rPr>
            </w:pPr>
            <w:r>
              <w:rPr>
                <w:b/>
              </w:rPr>
              <w:t>Phone number</w:t>
            </w:r>
          </w:p>
        </w:tc>
        <w:sdt>
          <w:sdtPr>
            <w:id w:val="612334753"/>
            <w:placeholder>
              <w:docPart w:val="0EE19C171122440F8DDDA2DFE26B0C9E"/>
            </w:placeholder>
            <w:temporary/>
            <w:showingPlcHdr/>
            <w15:appearance w15:val="hidden"/>
          </w:sdtPr>
          <w:sdtContent>
            <w:tc>
              <w:tcPr>
                <w:tcW w:w="3600" w:type="pct"/>
              </w:tcPr>
              <w:p w14:paraId="77C9A5E7"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14DB5FAA"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C52B951" w14:textId="77777777" w:rsidTr="00FD220E">
        <w:trPr>
          <w:tblHeader/>
        </w:trPr>
        <w:tc>
          <w:tcPr>
            <w:tcW w:w="5000" w:type="pct"/>
            <w:gridSpan w:val="2"/>
            <w:shd w:val="clear" w:color="auto" w:fill="007C31"/>
          </w:tcPr>
          <w:p w14:paraId="3EF1C656" w14:textId="77777777" w:rsidR="00E25A4D" w:rsidRPr="00687160" w:rsidRDefault="00E25A4D" w:rsidP="00FD220E">
            <w:pPr>
              <w:pStyle w:val="Questiontitle"/>
              <w:rPr>
                <w:color w:val="007C31"/>
              </w:rPr>
            </w:pPr>
            <w:r>
              <w:t>Parties represented</w:t>
            </w:r>
          </w:p>
        </w:tc>
      </w:tr>
      <w:tr w:rsidR="00E25A4D" w14:paraId="2A65819D" w14:textId="77777777" w:rsidTr="00FD220E">
        <w:tc>
          <w:tcPr>
            <w:tcW w:w="1400" w:type="pct"/>
          </w:tcPr>
          <w:p w14:paraId="6C9C3DBA" w14:textId="77777777" w:rsidR="00E25A4D" w:rsidRPr="00C30802" w:rsidRDefault="00E25A4D" w:rsidP="00FD220E">
            <w:pPr>
              <w:pStyle w:val="Questionbodytext"/>
              <w:rPr>
                <w:b/>
              </w:rPr>
            </w:pPr>
            <w:r>
              <w:rPr>
                <w:b/>
              </w:rPr>
              <w:t>Party Category</w:t>
            </w:r>
          </w:p>
        </w:tc>
        <w:sdt>
          <w:sdtPr>
            <w:id w:val="-1655824397"/>
            <w:placeholder>
              <w:docPart w:val="9C24B8BAB2EE4E61A18BA18E094B2DDE"/>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Content>
            <w:tc>
              <w:tcPr>
                <w:tcW w:w="3600" w:type="pct"/>
              </w:tcPr>
              <w:p w14:paraId="40F8F897"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5582BAD8" w14:textId="77777777" w:rsidTr="00FD220E">
        <w:tc>
          <w:tcPr>
            <w:tcW w:w="1400" w:type="pct"/>
          </w:tcPr>
          <w:p w14:paraId="132A25D3" w14:textId="77777777" w:rsidR="00E25A4D" w:rsidRPr="00C30802" w:rsidRDefault="00E25A4D" w:rsidP="00FD220E">
            <w:pPr>
              <w:pStyle w:val="Questionbodytext"/>
              <w:rPr>
                <w:b/>
              </w:rPr>
            </w:pPr>
            <w:r>
              <w:rPr>
                <w:b/>
              </w:rPr>
              <w:t>Parties represented</w:t>
            </w:r>
          </w:p>
        </w:tc>
        <w:sdt>
          <w:sdtPr>
            <w:id w:val="-1350016662"/>
            <w:placeholder>
              <w:docPart w:val="BFDCCE8523AE47839C18B4FE5D67F7BE"/>
            </w:placeholder>
            <w:temporary/>
            <w:showingPlcHdr/>
            <w15:appearance w15:val="hidden"/>
          </w:sdtPr>
          <w:sdtContent>
            <w:tc>
              <w:tcPr>
                <w:tcW w:w="3600" w:type="pct"/>
              </w:tcPr>
              <w:p w14:paraId="52F9D58F"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1346DFE4"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6EDD869" w14:textId="77777777" w:rsidTr="00FD220E">
        <w:trPr>
          <w:tblHeader/>
        </w:trPr>
        <w:tc>
          <w:tcPr>
            <w:tcW w:w="5000" w:type="pct"/>
            <w:gridSpan w:val="2"/>
            <w:shd w:val="clear" w:color="auto" w:fill="007C31"/>
          </w:tcPr>
          <w:p w14:paraId="2107E521" w14:textId="77777777" w:rsidR="00E25A4D" w:rsidRPr="00687160" w:rsidRDefault="00E25A4D" w:rsidP="00FD220E">
            <w:pPr>
              <w:pStyle w:val="Questiontitle"/>
              <w:rPr>
                <w:color w:val="007C31"/>
              </w:rPr>
            </w:pPr>
            <w:r>
              <w:t>Confidential information</w:t>
            </w:r>
          </w:p>
        </w:tc>
      </w:tr>
      <w:tr w:rsidR="00E25A4D" w14:paraId="26D78C77" w14:textId="77777777" w:rsidTr="00FD220E">
        <w:trPr>
          <w:tblHeader/>
        </w:trPr>
        <w:tc>
          <w:tcPr>
            <w:tcW w:w="5000" w:type="pct"/>
            <w:gridSpan w:val="2"/>
          </w:tcPr>
          <w:p w14:paraId="2D94218B" w14:textId="77777777" w:rsidR="00E25A4D" w:rsidRPr="00285942" w:rsidRDefault="00E25A4D" w:rsidP="00FD220E">
            <w:pPr>
              <w:pStyle w:val="Questionheader"/>
              <w:jc w:val="left"/>
            </w:pPr>
            <w:r>
              <w:t>Does your response contain any confidential information?</w:t>
            </w:r>
          </w:p>
        </w:tc>
      </w:tr>
      <w:tr w:rsidR="00E25A4D" w14:paraId="074FB0BE" w14:textId="77777777" w:rsidTr="004B676D">
        <w:tc>
          <w:tcPr>
            <w:tcW w:w="1400" w:type="pct"/>
          </w:tcPr>
          <w:p w14:paraId="36348932" w14:textId="77777777" w:rsidR="00C41EC0" w:rsidRPr="00C30802" w:rsidRDefault="00C41EC0" w:rsidP="00FD220E">
            <w:pPr>
              <w:pStyle w:val="Questionbodytext"/>
              <w:rPr>
                <w:b/>
              </w:rPr>
            </w:pPr>
            <w:r>
              <w:rPr>
                <w:b/>
              </w:rPr>
              <w:t>Response</w:t>
            </w:r>
          </w:p>
        </w:tc>
        <w:sdt>
          <w:sdtPr>
            <w:id w:val="2026977850"/>
            <w:placeholder>
              <w:docPart w:val="EEE190AF01234DF5AE9B25C56A06CC2F"/>
            </w:placeholder>
            <w:temporary/>
            <w:showingPlcHdr/>
            <w:comboBox>
              <w:listItem w:displayText="Yes" w:value="Yes"/>
              <w:listItem w:displayText="No" w:value="No"/>
            </w:comboBox>
          </w:sdtPr>
          <w:sdtContent>
            <w:tc>
              <w:tcPr>
                <w:tcW w:w="3600" w:type="pct"/>
              </w:tcPr>
              <w:p w14:paraId="18802672"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28616402" w14:textId="77777777" w:rsidTr="00E25A4D">
        <w:tc>
          <w:tcPr>
            <w:tcW w:w="5000" w:type="pct"/>
            <w:gridSpan w:val="2"/>
          </w:tcPr>
          <w:p w14:paraId="173C2DE3"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7AB90E2A"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3B467938" w14:textId="77777777" w:rsidR="004371AB" w:rsidRDefault="004371AB" w:rsidP="002F5392"/>
    <w:p w14:paraId="19A520AE"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247444C9" w14:textId="77777777" w:rsidTr="00F827C9">
        <w:trPr>
          <w:tblHeader/>
        </w:trPr>
        <w:tc>
          <w:tcPr>
            <w:tcW w:w="5000" w:type="pct"/>
            <w:gridSpan w:val="2"/>
            <w:shd w:val="clear" w:color="auto" w:fill="007C31"/>
          </w:tcPr>
          <w:p w14:paraId="6EE363B0" w14:textId="77777777" w:rsidR="00EF290F" w:rsidRPr="00687160" w:rsidRDefault="006A08A5" w:rsidP="00F827C9">
            <w:pPr>
              <w:pStyle w:val="Questiontitle"/>
              <w:rPr>
                <w:color w:val="007C31"/>
              </w:rPr>
            </w:pPr>
            <w:r>
              <w:t>Question 1</w:t>
            </w:r>
          </w:p>
        </w:tc>
      </w:tr>
      <w:tr w:rsidR="00EF290F" w14:paraId="27B72169" w14:textId="77777777" w:rsidTr="00F827C9">
        <w:trPr>
          <w:tblHeader/>
        </w:trPr>
        <w:tc>
          <w:tcPr>
            <w:tcW w:w="5000" w:type="pct"/>
            <w:gridSpan w:val="2"/>
          </w:tcPr>
          <w:p w14:paraId="1B7F9196" w14:textId="0058AAC6" w:rsidR="00EF290F" w:rsidRDefault="00EF290F" w:rsidP="00F827C9">
            <w:pPr>
              <w:pStyle w:val="Questionheader"/>
              <w:jc w:val="left"/>
            </w:pPr>
            <w:r>
              <w:t>Do you believe that MP</w:t>
            </w:r>
            <w:r w:rsidR="00A90CE1">
              <w:t>248</w:t>
            </w:r>
            <w:r>
              <w:t xml:space="preserve"> </w:t>
            </w:r>
            <w:r w:rsidR="006A08A5">
              <w:t>should be approved</w:t>
            </w:r>
            <w:r w:rsidR="00E336A1">
              <w:t xml:space="preserve"> or rejected</w:t>
            </w:r>
            <w:r>
              <w:t>?</w:t>
            </w:r>
          </w:p>
          <w:p w14:paraId="0800F4AC"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7DA16ABB" w14:textId="77777777" w:rsidTr="00F827C9">
        <w:tc>
          <w:tcPr>
            <w:tcW w:w="790" w:type="pct"/>
          </w:tcPr>
          <w:p w14:paraId="37897217" w14:textId="77777777" w:rsidR="00EF290F" w:rsidRPr="00C30802" w:rsidRDefault="00EF290F" w:rsidP="00EF290F">
            <w:pPr>
              <w:pStyle w:val="Questionbodytext"/>
              <w:keepNext/>
              <w:rPr>
                <w:b/>
              </w:rPr>
            </w:pPr>
            <w:r w:rsidRPr="00C30802">
              <w:rPr>
                <w:b/>
              </w:rPr>
              <w:t>Response</w:t>
            </w:r>
          </w:p>
        </w:tc>
        <w:sdt>
          <w:sdtPr>
            <w:id w:val="1607079759"/>
            <w:placeholder>
              <w:docPart w:val="C7936B9BB13D4AAAA3C6B0A514B39DA7"/>
            </w:placeholder>
            <w:temporary/>
            <w:showingPlcHdr/>
            <w:comboBox>
              <w:listItem w:displayText="Approve" w:value="Approve"/>
              <w:listItem w:displayText="Reject" w:value="Reject"/>
              <w:listItem w:displayText="No interest" w:value="No interest"/>
              <w:listItem w:displayText="Abstain" w:value="Abstain"/>
            </w:comboBox>
          </w:sdtPr>
          <w:sdtContent>
            <w:tc>
              <w:tcPr>
                <w:tcW w:w="4210" w:type="pct"/>
              </w:tcPr>
              <w:p w14:paraId="2EEAB7FE"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0B983C40" w14:textId="77777777" w:rsidTr="00F827C9">
        <w:tc>
          <w:tcPr>
            <w:tcW w:w="790" w:type="pct"/>
          </w:tcPr>
          <w:p w14:paraId="34887182" w14:textId="77777777" w:rsidR="00EF290F" w:rsidRPr="00C30802" w:rsidRDefault="00EF290F" w:rsidP="00F827C9">
            <w:pPr>
              <w:pStyle w:val="Questionbodytext"/>
              <w:rPr>
                <w:b/>
              </w:rPr>
            </w:pPr>
            <w:r w:rsidRPr="00C30802">
              <w:rPr>
                <w:b/>
              </w:rPr>
              <w:t>Rationale</w:t>
            </w:r>
          </w:p>
        </w:tc>
        <w:sdt>
          <w:sdtPr>
            <w:id w:val="2103529675"/>
            <w:placeholder>
              <w:docPart w:val="E64C7D39513C4170B02B0E6081F02C50"/>
            </w:placeholder>
            <w:temporary/>
            <w:showingPlcHdr/>
            <w15:appearance w15:val="hidden"/>
          </w:sdtPr>
          <w:sdtContent>
            <w:tc>
              <w:tcPr>
                <w:tcW w:w="4210" w:type="pct"/>
              </w:tcPr>
              <w:p w14:paraId="71775F84"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6A4C08F0" w14:textId="77777777" w:rsidR="00EF290F" w:rsidRDefault="00EF290F" w:rsidP="00EF290F"/>
    <w:p w14:paraId="5CD9BA78"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77CBB59C" w14:textId="77777777" w:rsidTr="00F827C9">
        <w:trPr>
          <w:tblHeader/>
        </w:trPr>
        <w:tc>
          <w:tcPr>
            <w:tcW w:w="5000" w:type="pct"/>
            <w:gridSpan w:val="2"/>
            <w:shd w:val="clear" w:color="auto" w:fill="007C31"/>
          </w:tcPr>
          <w:p w14:paraId="27D37F69" w14:textId="7F95E3F2" w:rsidR="00EF290F" w:rsidRPr="00687160" w:rsidRDefault="00EF290F" w:rsidP="00F827C9">
            <w:pPr>
              <w:pStyle w:val="Questiontitle"/>
              <w:rPr>
                <w:color w:val="007C31"/>
              </w:rPr>
            </w:pPr>
            <w:r>
              <w:t xml:space="preserve">Question </w:t>
            </w:r>
            <w:r w:rsidR="00A90CE1">
              <w:t>2</w:t>
            </w:r>
          </w:p>
        </w:tc>
      </w:tr>
      <w:tr w:rsidR="00EF290F" w14:paraId="59FE39BA" w14:textId="77777777" w:rsidTr="00F827C9">
        <w:trPr>
          <w:tblHeader/>
        </w:trPr>
        <w:tc>
          <w:tcPr>
            <w:tcW w:w="5000" w:type="pct"/>
            <w:gridSpan w:val="2"/>
          </w:tcPr>
          <w:p w14:paraId="5D031309" w14:textId="77777777" w:rsidR="00EF290F" w:rsidRPr="006A08A5" w:rsidRDefault="008C26CC" w:rsidP="00F827C9">
            <w:pPr>
              <w:pStyle w:val="Questionheader"/>
              <w:jc w:val="left"/>
            </w:pPr>
            <w:r>
              <w:t>Please provide any further comments you may have.</w:t>
            </w:r>
          </w:p>
        </w:tc>
      </w:tr>
      <w:tr w:rsidR="00EF290F" w14:paraId="6169D3B6" w14:textId="77777777" w:rsidTr="00F827C9">
        <w:tc>
          <w:tcPr>
            <w:tcW w:w="790" w:type="pct"/>
          </w:tcPr>
          <w:p w14:paraId="08F97F46" w14:textId="77777777" w:rsidR="00EF290F" w:rsidRPr="00C30802" w:rsidRDefault="008C26CC" w:rsidP="00F827C9">
            <w:pPr>
              <w:pStyle w:val="Questionbodytext"/>
              <w:rPr>
                <w:b/>
              </w:rPr>
            </w:pPr>
            <w:r>
              <w:rPr>
                <w:b/>
              </w:rPr>
              <w:t>Comments</w:t>
            </w:r>
          </w:p>
        </w:tc>
        <w:sdt>
          <w:sdtPr>
            <w:id w:val="-2041964367"/>
            <w:placeholder>
              <w:docPart w:val="B02EB35A90C344A2837CF3010B71ACAC"/>
            </w:placeholder>
            <w:temporary/>
            <w:showingPlcHdr/>
            <w15:appearance w15:val="hidden"/>
          </w:sdtPr>
          <w:sdtContent>
            <w:tc>
              <w:tcPr>
                <w:tcW w:w="4210" w:type="pct"/>
              </w:tcPr>
              <w:p w14:paraId="669446B7"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33EBE946" w14:textId="77777777" w:rsidR="00C82F76" w:rsidRDefault="003149DD" w:rsidP="00C30802">
      <w:r w:rsidRPr="003149DD">
        <w:rPr>
          <w:noProof/>
        </w:rPr>
        <mc:AlternateContent>
          <mc:Choice Requires="wps">
            <w:drawing>
              <wp:anchor distT="0" distB="0" distL="114300" distR="114300" simplePos="0" relativeHeight="251658240" behindDoc="0" locked="0" layoutInCell="1" allowOverlap="1" wp14:anchorId="6BAE0353" wp14:editId="0DC27E97">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7552E827"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08A120AC" w14:textId="77777777" w:rsidR="000A6FAF" w:rsidRDefault="000A6FAF" w:rsidP="003149DD">
                            <w:pPr>
                              <w:rPr>
                                <w:b/>
                                <w:color w:val="FFFFFF"/>
                                <w:sz w:val="24"/>
                                <w:szCs w:val="40"/>
                              </w:rPr>
                            </w:pPr>
                          </w:p>
                          <w:p w14:paraId="286F2DBE" w14:textId="77777777" w:rsidR="000A6FAF" w:rsidRPr="00C9366D" w:rsidRDefault="000A6FAF" w:rsidP="003149DD">
                            <w:pPr>
                              <w:rPr>
                                <w:color w:val="FFFFFF"/>
                                <w:sz w:val="24"/>
                                <w:szCs w:val="40"/>
                              </w:rPr>
                            </w:pPr>
                            <w:r w:rsidRPr="00C9366D">
                              <w:rPr>
                                <w:color w:val="FFFFFF"/>
                                <w:sz w:val="24"/>
                                <w:szCs w:val="40"/>
                              </w:rPr>
                              <w:t>8 Fenchurch Place, London, EC3M 4AJ</w:t>
                            </w:r>
                          </w:p>
                          <w:p w14:paraId="4C3AA1E6" w14:textId="77777777" w:rsidR="000A6FAF" w:rsidRPr="00C9366D" w:rsidRDefault="000A6FAF" w:rsidP="003149DD">
                            <w:pPr>
                              <w:rPr>
                                <w:color w:val="FFFFFF"/>
                                <w:sz w:val="24"/>
                                <w:szCs w:val="40"/>
                              </w:rPr>
                            </w:pPr>
                            <w:r w:rsidRPr="00C9366D">
                              <w:rPr>
                                <w:color w:val="FFFFFF"/>
                                <w:sz w:val="24"/>
                                <w:szCs w:val="40"/>
                              </w:rPr>
                              <w:t>020 7090 7755</w:t>
                            </w:r>
                          </w:p>
                          <w:p w14:paraId="0061C029"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AE0353" id="Text Box 21" o:spid="_x0000_s1027" type="#_x0000_t202" style="position:absolute;margin-left:15.75pt;margin-top:503.5pt;width:407pt;height:10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7552E827"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08A120AC" w14:textId="77777777" w:rsidR="000A6FAF" w:rsidRDefault="000A6FAF" w:rsidP="003149DD">
                      <w:pPr>
                        <w:rPr>
                          <w:b/>
                          <w:color w:val="FFFFFF"/>
                          <w:sz w:val="24"/>
                          <w:szCs w:val="40"/>
                        </w:rPr>
                      </w:pPr>
                    </w:p>
                    <w:p w14:paraId="286F2DBE" w14:textId="77777777" w:rsidR="000A6FAF" w:rsidRPr="00C9366D" w:rsidRDefault="000A6FAF" w:rsidP="003149DD">
                      <w:pPr>
                        <w:rPr>
                          <w:color w:val="FFFFFF"/>
                          <w:sz w:val="24"/>
                          <w:szCs w:val="40"/>
                        </w:rPr>
                      </w:pPr>
                      <w:r w:rsidRPr="00C9366D">
                        <w:rPr>
                          <w:color w:val="FFFFFF"/>
                          <w:sz w:val="24"/>
                          <w:szCs w:val="40"/>
                        </w:rPr>
                        <w:t>8 Fenchurch Place, London, EC3M 4AJ</w:t>
                      </w:r>
                    </w:p>
                    <w:p w14:paraId="4C3AA1E6" w14:textId="77777777" w:rsidR="000A6FAF" w:rsidRPr="00C9366D" w:rsidRDefault="000A6FAF" w:rsidP="003149DD">
                      <w:pPr>
                        <w:rPr>
                          <w:color w:val="FFFFFF"/>
                          <w:sz w:val="24"/>
                          <w:szCs w:val="40"/>
                        </w:rPr>
                      </w:pPr>
                      <w:r w:rsidRPr="00C9366D">
                        <w:rPr>
                          <w:color w:val="FFFFFF"/>
                          <w:sz w:val="24"/>
                          <w:szCs w:val="40"/>
                        </w:rPr>
                        <w:t>020 7090 7755</w:t>
                      </w:r>
                    </w:p>
                    <w:p w14:paraId="0061C029"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B71EE2" w14:textId="77777777" w:rsidR="0072561F" w:rsidRDefault="0072561F" w:rsidP="004F458B">
      <w:pPr>
        <w:spacing w:after="0" w:line="240" w:lineRule="auto"/>
      </w:pPr>
      <w:r>
        <w:separator/>
      </w:r>
    </w:p>
  </w:endnote>
  <w:endnote w:type="continuationSeparator" w:id="0">
    <w:p w14:paraId="13E659B4" w14:textId="77777777" w:rsidR="0072561F" w:rsidRDefault="0072561F" w:rsidP="004F458B">
      <w:pPr>
        <w:spacing w:after="0" w:line="240" w:lineRule="auto"/>
      </w:pPr>
      <w:r>
        <w:continuationSeparator/>
      </w:r>
    </w:p>
  </w:endnote>
  <w:endnote w:type="continuationNotice" w:id="1">
    <w:p w14:paraId="76598928" w14:textId="77777777" w:rsidR="0072561F" w:rsidRDefault="007256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1F84724A" w14:textId="77777777" w:rsidTr="002F353F">
      <w:tc>
        <w:tcPr>
          <w:tcW w:w="3040" w:type="dxa"/>
        </w:tcPr>
        <w:p w14:paraId="2673858F"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38D7957E"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2F881DDE" wp14:editId="13EE8F83">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418ED4BF"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7ACEE35C" w14:textId="77777777" w:rsidTr="005D2C21">
      <w:trPr>
        <w:trHeight w:val="827"/>
      </w:trPr>
      <w:tc>
        <w:tcPr>
          <w:tcW w:w="3040" w:type="dxa"/>
        </w:tcPr>
        <w:p w14:paraId="37213EA0" w14:textId="0C965847"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114FFB">
            <w:rPr>
              <w:rFonts w:cs="Arial"/>
              <w:color w:val="595959" w:themeColor="text1" w:themeTint="A6"/>
              <w:sz w:val="16"/>
              <w:szCs w:val="16"/>
            </w:rPr>
            <w:t>248</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116C4D61"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02E14022"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16660D2E" w14:textId="77777777" w:rsidR="000A6FAF" w:rsidRDefault="000A6FAF" w:rsidP="00633F6B">
          <w:pPr>
            <w:pStyle w:val="Footer"/>
            <w:jc w:val="right"/>
            <w:rPr>
              <w:rFonts w:cs="Arial"/>
              <w:color w:val="595959" w:themeColor="text1" w:themeTint="A6"/>
              <w:sz w:val="16"/>
              <w:szCs w:val="16"/>
            </w:rPr>
          </w:pPr>
        </w:p>
        <w:p w14:paraId="6414535C"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6DF532AF"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078E26" w14:textId="77777777" w:rsidR="0072561F" w:rsidRDefault="0072561F" w:rsidP="004F458B">
      <w:pPr>
        <w:spacing w:after="0" w:line="240" w:lineRule="auto"/>
      </w:pPr>
      <w:r>
        <w:separator/>
      </w:r>
    </w:p>
  </w:footnote>
  <w:footnote w:type="continuationSeparator" w:id="0">
    <w:p w14:paraId="69AAF241" w14:textId="77777777" w:rsidR="0072561F" w:rsidRDefault="0072561F" w:rsidP="004F458B">
      <w:pPr>
        <w:spacing w:after="0" w:line="240" w:lineRule="auto"/>
      </w:pPr>
      <w:r>
        <w:continuationSeparator/>
      </w:r>
    </w:p>
  </w:footnote>
  <w:footnote w:type="continuationNotice" w:id="1">
    <w:p w14:paraId="09F1EA89" w14:textId="77777777" w:rsidR="0072561F" w:rsidRDefault="007256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5534FC" w14:textId="77777777" w:rsidR="000A6FAF" w:rsidRDefault="000A6FAF" w:rsidP="003E558E">
    <w:pPr>
      <w:pStyle w:val="Header"/>
      <w:jc w:val="right"/>
    </w:pPr>
    <w:r w:rsidRPr="003E558E">
      <w:rPr>
        <w:noProof/>
        <w:lang w:eastAsia="en-GB"/>
      </w:rPr>
      <w:drawing>
        <wp:inline distT="0" distB="0" distL="0" distR="0" wp14:anchorId="632B82D8" wp14:editId="174790BB">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6"/>
  </w:num>
  <w:num w:numId="4" w16cid:durableId="1985770862">
    <w:abstractNumId w:val="10"/>
  </w:num>
  <w:num w:numId="5" w16cid:durableId="1947226538">
    <w:abstractNumId w:val="18"/>
  </w:num>
  <w:num w:numId="6" w16cid:durableId="1569221259">
    <w:abstractNumId w:val="11"/>
  </w:num>
  <w:num w:numId="7" w16cid:durableId="222494903">
    <w:abstractNumId w:val="14"/>
  </w:num>
  <w:num w:numId="8" w16cid:durableId="70736418">
    <w:abstractNumId w:val="17"/>
  </w:num>
  <w:num w:numId="9" w16cid:durableId="935361380">
    <w:abstractNumId w:val="15"/>
  </w:num>
  <w:num w:numId="10" w16cid:durableId="1635328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5103"/>
    <w:rsid w:val="000034AD"/>
    <w:rsid w:val="00003C56"/>
    <w:rsid w:val="000105C8"/>
    <w:rsid w:val="00020BA4"/>
    <w:rsid w:val="00030216"/>
    <w:rsid w:val="00031404"/>
    <w:rsid w:val="000343C9"/>
    <w:rsid w:val="000418DB"/>
    <w:rsid w:val="0004306A"/>
    <w:rsid w:val="00045C00"/>
    <w:rsid w:val="000476BA"/>
    <w:rsid w:val="000514B2"/>
    <w:rsid w:val="000571D3"/>
    <w:rsid w:val="00060461"/>
    <w:rsid w:val="0006239B"/>
    <w:rsid w:val="000638DB"/>
    <w:rsid w:val="00065849"/>
    <w:rsid w:val="00067AFA"/>
    <w:rsid w:val="000709BB"/>
    <w:rsid w:val="00070F39"/>
    <w:rsid w:val="00072752"/>
    <w:rsid w:val="00075828"/>
    <w:rsid w:val="0007628C"/>
    <w:rsid w:val="00077AD5"/>
    <w:rsid w:val="00081578"/>
    <w:rsid w:val="00082C70"/>
    <w:rsid w:val="0008420A"/>
    <w:rsid w:val="00091612"/>
    <w:rsid w:val="00091A05"/>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3B2E"/>
    <w:rsid w:val="0010448B"/>
    <w:rsid w:val="00106158"/>
    <w:rsid w:val="00114FFB"/>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689"/>
    <w:rsid w:val="0020192A"/>
    <w:rsid w:val="00203AEB"/>
    <w:rsid w:val="00210CFF"/>
    <w:rsid w:val="00211DDF"/>
    <w:rsid w:val="00211EB3"/>
    <w:rsid w:val="00222D94"/>
    <w:rsid w:val="0022344C"/>
    <w:rsid w:val="002357F7"/>
    <w:rsid w:val="0024057A"/>
    <w:rsid w:val="0024177C"/>
    <w:rsid w:val="00242216"/>
    <w:rsid w:val="002424D4"/>
    <w:rsid w:val="00251BB8"/>
    <w:rsid w:val="00251E29"/>
    <w:rsid w:val="00254041"/>
    <w:rsid w:val="00254932"/>
    <w:rsid w:val="00266483"/>
    <w:rsid w:val="0026697B"/>
    <w:rsid w:val="00267F7B"/>
    <w:rsid w:val="00283D8C"/>
    <w:rsid w:val="00284C6E"/>
    <w:rsid w:val="00285942"/>
    <w:rsid w:val="002943B7"/>
    <w:rsid w:val="00296EA0"/>
    <w:rsid w:val="002A0870"/>
    <w:rsid w:val="002A216C"/>
    <w:rsid w:val="002A46ED"/>
    <w:rsid w:val="002A5A10"/>
    <w:rsid w:val="002A5AD9"/>
    <w:rsid w:val="002B2741"/>
    <w:rsid w:val="002B4534"/>
    <w:rsid w:val="002C05FF"/>
    <w:rsid w:val="002C20B7"/>
    <w:rsid w:val="002C2DF7"/>
    <w:rsid w:val="002C4FA1"/>
    <w:rsid w:val="002C5747"/>
    <w:rsid w:val="002C7A3A"/>
    <w:rsid w:val="002E0EC9"/>
    <w:rsid w:val="002E23BE"/>
    <w:rsid w:val="002E25BD"/>
    <w:rsid w:val="002E3D30"/>
    <w:rsid w:val="002F0BBC"/>
    <w:rsid w:val="002F1749"/>
    <w:rsid w:val="002F1EEA"/>
    <w:rsid w:val="002F202E"/>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5C9E"/>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B7184"/>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76E65"/>
    <w:rsid w:val="0048046D"/>
    <w:rsid w:val="0048237F"/>
    <w:rsid w:val="00495B1C"/>
    <w:rsid w:val="004A1A27"/>
    <w:rsid w:val="004B2999"/>
    <w:rsid w:val="004B676D"/>
    <w:rsid w:val="004C6A0D"/>
    <w:rsid w:val="004D00F1"/>
    <w:rsid w:val="004D380A"/>
    <w:rsid w:val="004D40E3"/>
    <w:rsid w:val="004D5F54"/>
    <w:rsid w:val="004D7BE4"/>
    <w:rsid w:val="004E0D05"/>
    <w:rsid w:val="004E1DB7"/>
    <w:rsid w:val="004E2065"/>
    <w:rsid w:val="004E2A55"/>
    <w:rsid w:val="004E536E"/>
    <w:rsid w:val="004F2116"/>
    <w:rsid w:val="004F458B"/>
    <w:rsid w:val="004F71DA"/>
    <w:rsid w:val="004F7251"/>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4EC9"/>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1F6"/>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6E3A"/>
    <w:rsid w:val="00717CF8"/>
    <w:rsid w:val="0072561F"/>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4664"/>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0892"/>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2AB0"/>
    <w:rsid w:val="008A3111"/>
    <w:rsid w:val="008B286A"/>
    <w:rsid w:val="008B2F14"/>
    <w:rsid w:val="008B42A6"/>
    <w:rsid w:val="008C0612"/>
    <w:rsid w:val="008C25EA"/>
    <w:rsid w:val="008C26CC"/>
    <w:rsid w:val="008C284A"/>
    <w:rsid w:val="008D05A5"/>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263AE"/>
    <w:rsid w:val="009320F1"/>
    <w:rsid w:val="00933D6B"/>
    <w:rsid w:val="00934D74"/>
    <w:rsid w:val="00937008"/>
    <w:rsid w:val="00946506"/>
    <w:rsid w:val="009503E4"/>
    <w:rsid w:val="00953E93"/>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5B67"/>
    <w:rsid w:val="009D70F7"/>
    <w:rsid w:val="009D7199"/>
    <w:rsid w:val="009E1370"/>
    <w:rsid w:val="009E14DA"/>
    <w:rsid w:val="009E239B"/>
    <w:rsid w:val="009E45E2"/>
    <w:rsid w:val="009E4758"/>
    <w:rsid w:val="009E48C4"/>
    <w:rsid w:val="009E6C75"/>
    <w:rsid w:val="009F3BAB"/>
    <w:rsid w:val="00A0149A"/>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0CE1"/>
    <w:rsid w:val="00A91672"/>
    <w:rsid w:val="00A959DB"/>
    <w:rsid w:val="00A95D3C"/>
    <w:rsid w:val="00A9666B"/>
    <w:rsid w:val="00AA12C3"/>
    <w:rsid w:val="00AA318D"/>
    <w:rsid w:val="00AA6314"/>
    <w:rsid w:val="00AB13CD"/>
    <w:rsid w:val="00AB1E9C"/>
    <w:rsid w:val="00AB2443"/>
    <w:rsid w:val="00AB2A1A"/>
    <w:rsid w:val="00AB5103"/>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6642A"/>
    <w:rsid w:val="00B67D82"/>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2D4"/>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236F"/>
    <w:rsid w:val="00D0496D"/>
    <w:rsid w:val="00D0664C"/>
    <w:rsid w:val="00D11EE1"/>
    <w:rsid w:val="00D14CE9"/>
    <w:rsid w:val="00D15D55"/>
    <w:rsid w:val="00D176A1"/>
    <w:rsid w:val="00D267DF"/>
    <w:rsid w:val="00D27584"/>
    <w:rsid w:val="00D31291"/>
    <w:rsid w:val="00D3285D"/>
    <w:rsid w:val="00D3389C"/>
    <w:rsid w:val="00D356AD"/>
    <w:rsid w:val="00D3639C"/>
    <w:rsid w:val="00D3699B"/>
    <w:rsid w:val="00D377B0"/>
    <w:rsid w:val="00D4395A"/>
    <w:rsid w:val="00D46488"/>
    <w:rsid w:val="00D46DDE"/>
    <w:rsid w:val="00D47033"/>
    <w:rsid w:val="00D534A0"/>
    <w:rsid w:val="00D5412C"/>
    <w:rsid w:val="00D60348"/>
    <w:rsid w:val="00D6129A"/>
    <w:rsid w:val="00D612A8"/>
    <w:rsid w:val="00D63701"/>
    <w:rsid w:val="00D6622A"/>
    <w:rsid w:val="00D74711"/>
    <w:rsid w:val="00D7541D"/>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5BD"/>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0F14"/>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B683E"/>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20815D"/>
  <w15:docId w15:val="{61F5FF75-9FD0-4A5E-B5CD-A9C46FE76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 w:type="paragraph" w:styleId="Revision">
    <w:name w:val="Revision"/>
    <w:hidden/>
    <w:uiPriority w:val="99"/>
    <w:semiHidden/>
    <w:rsid w:val="00091A05"/>
    <w:pPr>
      <w:spacing w:after="0" w:line="240" w:lineRule="auto"/>
    </w:pPr>
    <w:rPr>
      <w:rFonts w:ascii="Arial" w:hAnsi="Arial"/>
      <w:color w:val="404040" w:themeColor="text1" w:themeTint="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requirements-for-dcc-gateway-connectio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mmed.Sumro\GEMSERV%20LTD\SECCo%20-%20Documents\05%20-%20Modifications\Templates\01%20-%20Documents\04%20-%20Opine%20Stage%20documents\01%20-%20Modification%20Report%20Consultation\Modification%20Repor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DEA053A51DD4A00A50A0BACE2BC5182"/>
        <w:category>
          <w:name w:val="General"/>
          <w:gallery w:val="placeholder"/>
        </w:category>
        <w:types>
          <w:type w:val="bbPlcHdr"/>
        </w:types>
        <w:behaviors>
          <w:behavior w:val="content"/>
        </w:behaviors>
        <w:guid w:val="{D673FF3A-E282-494C-9613-5E34303BB359}"/>
      </w:docPartPr>
      <w:docPartBody>
        <w:p w:rsidR="009976A2" w:rsidRDefault="009976A2">
          <w:pPr>
            <w:pStyle w:val="6DEA053A51DD4A00A50A0BACE2BC5182"/>
          </w:pPr>
          <w:r w:rsidRPr="004F77A6">
            <w:rPr>
              <w:rStyle w:val="PlaceholderText"/>
            </w:rPr>
            <w:t xml:space="preserve">Click </w:t>
          </w:r>
          <w:r>
            <w:rPr>
              <w:rStyle w:val="PlaceholderText"/>
            </w:rPr>
            <w:t>and insert your name</w:t>
          </w:r>
        </w:p>
      </w:docPartBody>
    </w:docPart>
    <w:docPart>
      <w:docPartPr>
        <w:name w:val="FEECCB03BD02413FA75461E18036134A"/>
        <w:category>
          <w:name w:val="General"/>
          <w:gallery w:val="placeholder"/>
        </w:category>
        <w:types>
          <w:type w:val="bbPlcHdr"/>
        </w:types>
        <w:behaviors>
          <w:behavior w:val="content"/>
        </w:behaviors>
        <w:guid w:val="{8EF8EE93-CD3D-4C79-80DD-1D283086AAEA}"/>
      </w:docPartPr>
      <w:docPartBody>
        <w:p w:rsidR="009976A2" w:rsidRDefault="009976A2">
          <w:pPr>
            <w:pStyle w:val="FEECCB03BD02413FA75461E18036134A"/>
          </w:pPr>
          <w:r w:rsidRPr="004F77A6">
            <w:rPr>
              <w:rStyle w:val="PlaceholderText"/>
            </w:rPr>
            <w:t xml:space="preserve">Click </w:t>
          </w:r>
          <w:r>
            <w:rPr>
              <w:rStyle w:val="PlaceholderText"/>
            </w:rPr>
            <w:t>and insert the name of the organisation you are responding for</w:t>
          </w:r>
        </w:p>
      </w:docPartBody>
    </w:docPart>
    <w:docPart>
      <w:docPartPr>
        <w:name w:val="0EE19C171122440F8DDDA2DFE26B0C9E"/>
        <w:category>
          <w:name w:val="General"/>
          <w:gallery w:val="placeholder"/>
        </w:category>
        <w:types>
          <w:type w:val="bbPlcHdr"/>
        </w:types>
        <w:behaviors>
          <w:behavior w:val="content"/>
        </w:behaviors>
        <w:guid w:val="{7DFBADC9-90D9-4DA0-AF4A-E79E2FB32BB1}"/>
      </w:docPartPr>
      <w:docPartBody>
        <w:p w:rsidR="009976A2" w:rsidRDefault="009976A2">
          <w:pPr>
            <w:pStyle w:val="0EE19C171122440F8DDDA2DFE26B0C9E"/>
          </w:pPr>
          <w:r w:rsidRPr="004F77A6">
            <w:rPr>
              <w:rStyle w:val="PlaceholderText"/>
            </w:rPr>
            <w:t xml:space="preserve">Click </w:t>
          </w:r>
          <w:r>
            <w:rPr>
              <w:rStyle w:val="PlaceholderText"/>
            </w:rPr>
            <w:t>and insert a phone number we can call you on with any queries</w:t>
          </w:r>
        </w:p>
      </w:docPartBody>
    </w:docPart>
    <w:docPart>
      <w:docPartPr>
        <w:name w:val="9C24B8BAB2EE4E61A18BA18E094B2DDE"/>
        <w:category>
          <w:name w:val="General"/>
          <w:gallery w:val="placeholder"/>
        </w:category>
        <w:types>
          <w:type w:val="bbPlcHdr"/>
        </w:types>
        <w:behaviors>
          <w:behavior w:val="content"/>
        </w:behaviors>
        <w:guid w:val="{9D651E96-0B84-4C76-8AB2-C3F08F578604}"/>
      </w:docPartPr>
      <w:docPartBody>
        <w:p w:rsidR="009976A2" w:rsidRDefault="009976A2">
          <w:pPr>
            <w:pStyle w:val="9C24B8BAB2EE4E61A18BA18E094B2DDE"/>
          </w:pPr>
          <w:r w:rsidRPr="004F77A6">
            <w:rPr>
              <w:rStyle w:val="PlaceholderText"/>
            </w:rPr>
            <w:t>C</w:t>
          </w:r>
          <w:r>
            <w:rPr>
              <w:rStyle w:val="PlaceholderText"/>
            </w:rPr>
            <w:t>lick and select your Party Category</w:t>
          </w:r>
        </w:p>
      </w:docPartBody>
    </w:docPart>
    <w:docPart>
      <w:docPartPr>
        <w:name w:val="BFDCCE8523AE47839C18B4FE5D67F7BE"/>
        <w:category>
          <w:name w:val="General"/>
          <w:gallery w:val="placeholder"/>
        </w:category>
        <w:types>
          <w:type w:val="bbPlcHdr"/>
        </w:types>
        <w:behaviors>
          <w:behavior w:val="content"/>
        </w:behaviors>
        <w:guid w:val="{034EFA5A-3426-4606-BA33-F4396AC9FD9B}"/>
      </w:docPartPr>
      <w:docPartBody>
        <w:p w:rsidR="009976A2" w:rsidRDefault="009976A2">
          <w:pPr>
            <w:pStyle w:val="BFDCCE8523AE47839C18B4FE5D67F7BE"/>
          </w:pPr>
          <w:r w:rsidRPr="004F77A6">
            <w:rPr>
              <w:rStyle w:val="PlaceholderText"/>
            </w:rPr>
            <w:t xml:space="preserve">Click </w:t>
          </w:r>
          <w:r>
            <w:rPr>
              <w:rStyle w:val="PlaceholderText"/>
            </w:rPr>
            <w:t>and insert the name(s) of any SEC Parties you are responding for</w:t>
          </w:r>
        </w:p>
      </w:docPartBody>
    </w:docPart>
    <w:docPart>
      <w:docPartPr>
        <w:name w:val="EEE190AF01234DF5AE9B25C56A06CC2F"/>
        <w:category>
          <w:name w:val="General"/>
          <w:gallery w:val="placeholder"/>
        </w:category>
        <w:types>
          <w:type w:val="bbPlcHdr"/>
        </w:types>
        <w:behaviors>
          <w:behavior w:val="content"/>
        </w:behaviors>
        <w:guid w:val="{282BDA4A-1BBC-40CF-A26C-99F2F040700A}"/>
      </w:docPartPr>
      <w:docPartBody>
        <w:p w:rsidR="009976A2" w:rsidRDefault="009976A2">
          <w:pPr>
            <w:pStyle w:val="EEE190AF01234DF5AE9B25C56A06CC2F"/>
          </w:pPr>
          <w:r w:rsidRPr="004F77A6">
            <w:rPr>
              <w:rStyle w:val="PlaceholderText"/>
            </w:rPr>
            <w:t>C</w:t>
          </w:r>
          <w:r>
            <w:rPr>
              <w:rStyle w:val="PlaceholderText"/>
            </w:rPr>
            <w:t>lick and select your response</w:t>
          </w:r>
        </w:p>
      </w:docPartBody>
    </w:docPart>
    <w:docPart>
      <w:docPartPr>
        <w:name w:val="C7936B9BB13D4AAAA3C6B0A514B39DA7"/>
        <w:category>
          <w:name w:val="General"/>
          <w:gallery w:val="placeholder"/>
        </w:category>
        <w:types>
          <w:type w:val="bbPlcHdr"/>
        </w:types>
        <w:behaviors>
          <w:behavior w:val="content"/>
        </w:behaviors>
        <w:guid w:val="{46293212-1965-463F-A134-F8AAD6EEAA54}"/>
      </w:docPartPr>
      <w:docPartBody>
        <w:p w:rsidR="009976A2" w:rsidRDefault="009976A2">
          <w:pPr>
            <w:pStyle w:val="C7936B9BB13D4AAAA3C6B0A514B39DA7"/>
          </w:pPr>
          <w:r w:rsidRPr="004F77A6">
            <w:rPr>
              <w:rStyle w:val="PlaceholderText"/>
            </w:rPr>
            <w:t>C</w:t>
          </w:r>
          <w:r>
            <w:rPr>
              <w:rStyle w:val="PlaceholderText"/>
            </w:rPr>
            <w:t>lick and select your response</w:t>
          </w:r>
        </w:p>
      </w:docPartBody>
    </w:docPart>
    <w:docPart>
      <w:docPartPr>
        <w:name w:val="E64C7D39513C4170B02B0E6081F02C50"/>
        <w:category>
          <w:name w:val="General"/>
          <w:gallery w:val="placeholder"/>
        </w:category>
        <w:types>
          <w:type w:val="bbPlcHdr"/>
        </w:types>
        <w:behaviors>
          <w:behavior w:val="content"/>
        </w:behaviors>
        <w:guid w:val="{3964201C-4AC2-4B57-B284-488A6D4FDB91}"/>
      </w:docPartPr>
      <w:docPartBody>
        <w:p w:rsidR="009976A2" w:rsidRDefault="009976A2">
          <w:pPr>
            <w:pStyle w:val="E64C7D39513C4170B02B0E6081F02C50"/>
          </w:pPr>
          <w:r w:rsidRPr="004F77A6">
            <w:rPr>
              <w:rStyle w:val="PlaceholderText"/>
            </w:rPr>
            <w:t xml:space="preserve">Click </w:t>
          </w:r>
          <w:r>
            <w:rPr>
              <w:rStyle w:val="PlaceholderText"/>
            </w:rPr>
            <w:t>and insert the rationale for your response</w:t>
          </w:r>
        </w:p>
      </w:docPartBody>
    </w:docPart>
    <w:docPart>
      <w:docPartPr>
        <w:name w:val="B02EB35A90C344A2837CF3010B71ACAC"/>
        <w:category>
          <w:name w:val="General"/>
          <w:gallery w:val="placeholder"/>
        </w:category>
        <w:types>
          <w:type w:val="bbPlcHdr"/>
        </w:types>
        <w:behaviors>
          <w:behavior w:val="content"/>
        </w:behaviors>
        <w:guid w:val="{68616388-EA94-4454-86D9-09CE3301C336}"/>
      </w:docPartPr>
      <w:docPartBody>
        <w:p w:rsidR="009976A2" w:rsidRDefault="009976A2">
          <w:pPr>
            <w:pStyle w:val="B02EB35A90C344A2837CF3010B71ACAC"/>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6A2"/>
    <w:rsid w:val="004F7251"/>
    <w:rsid w:val="005A4EC9"/>
    <w:rsid w:val="0077783B"/>
    <w:rsid w:val="007C3C2B"/>
    <w:rsid w:val="00953E93"/>
    <w:rsid w:val="009976A2"/>
    <w:rsid w:val="00D612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DEA053A51DD4A00A50A0BACE2BC5182">
    <w:name w:val="6DEA053A51DD4A00A50A0BACE2BC5182"/>
  </w:style>
  <w:style w:type="paragraph" w:customStyle="1" w:styleId="FEECCB03BD02413FA75461E18036134A">
    <w:name w:val="FEECCB03BD02413FA75461E18036134A"/>
  </w:style>
  <w:style w:type="paragraph" w:customStyle="1" w:styleId="0EE19C171122440F8DDDA2DFE26B0C9E">
    <w:name w:val="0EE19C171122440F8DDDA2DFE26B0C9E"/>
  </w:style>
  <w:style w:type="paragraph" w:customStyle="1" w:styleId="9C24B8BAB2EE4E61A18BA18E094B2DDE">
    <w:name w:val="9C24B8BAB2EE4E61A18BA18E094B2DDE"/>
  </w:style>
  <w:style w:type="paragraph" w:customStyle="1" w:styleId="BFDCCE8523AE47839C18B4FE5D67F7BE">
    <w:name w:val="BFDCCE8523AE47839C18B4FE5D67F7BE"/>
  </w:style>
  <w:style w:type="paragraph" w:customStyle="1" w:styleId="EEE190AF01234DF5AE9B25C56A06CC2F">
    <w:name w:val="EEE190AF01234DF5AE9B25C56A06CC2F"/>
  </w:style>
  <w:style w:type="paragraph" w:customStyle="1" w:styleId="C7936B9BB13D4AAAA3C6B0A514B39DA7">
    <w:name w:val="C7936B9BB13D4AAAA3C6B0A514B39DA7"/>
  </w:style>
  <w:style w:type="paragraph" w:customStyle="1" w:styleId="E64C7D39513C4170B02B0E6081F02C50">
    <w:name w:val="E64C7D39513C4170B02B0E6081F02C50"/>
  </w:style>
  <w:style w:type="paragraph" w:customStyle="1" w:styleId="B02EB35A90C344A2837CF3010B71ACAC">
    <w:name w:val="B02EB35A90C344A2837CF3010B71AC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09CA53-C0B4-46BB-A983-A5E02394F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3.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4.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docProps/app.xml><?xml version="1.0" encoding="utf-8"?>
<Properties xmlns="http://schemas.openxmlformats.org/officeDocument/2006/extended-properties" xmlns:vt="http://schemas.openxmlformats.org/officeDocument/2006/docPropsVTypes">
  <Template>Modification Report Consultation Template</Template>
  <TotalTime>64</TotalTime>
  <Pages>4</Pages>
  <Words>534</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Mohammed Sumro</dc:creator>
  <cp:keywords/>
  <dc:description/>
  <cp:lastModifiedBy>Mohammedanwar Sumro</cp:lastModifiedBy>
  <cp:revision>25</cp:revision>
  <cp:lastPrinted>2018-06-08T10:24:00Z</cp:lastPrinted>
  <dcterms:created xsi:type="dcterms:W3CDTF">2024-07-09T16:55:00Z</dcterms:created>
  <dcterms:modified xsi:type="dcterms:W3CDTF">2024-07-17T08:59:00Z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